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>
          <w:b w:val="1"/>
          <w:color w:val="000000"/>
          <w:sz w:val="28"/>
          <w:szCs w:val="28"/>
        </w:rPr>
        <w:drawing>
          <wp:inline distB="0" distT="0" distL="0" distR="0">
            <wp:extent cx="4940300" cy="1056640"/>
            <wp:effectExtent b="0" l="0" r="0" t="0"/>
            <wp:docPr descr="Description: Logo" id="3" name="image1.jpg"/>
            <a:graphic>
              <a:graphicData uri="http://schemas.openxmlformats.org/drawingml/2006/picture">
                <pic:pic>
                  <pic:nvPicPr>
                    <pic:cNvPr descr="Description: Logo"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940300" cy="105664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ind w:left="-90" w:right="-162" w:firstLine="0"/>
        <w:jc w:val="center"/>
        <w:rPr>
          <w:b w:val="1"/>
          <w:color w:val="000000"/>
          <w:sz w:val="36"/>
          <w:szCs w:val="36"/>
        </w:rPr>
      </w:pPr>
      <w:r w:rsidDel="00000000" w:rsidR="00000000" w:rsidRPr="00000000">
        <w:rPr>
          <w:b w:val="1"/>
          <w:color w:val="000000"/>
          <w:sz w:val="36"/>
          <w:szCs w:val="36"/>
          <w:rtl w:val="0"/>
        </w:rPr>
        <w:t xml:space="preserve">Tee Up for Project Just Because Fundraiser </w:t>
      </w:r>
    </w:p>
    <w:p w:rsidR="00000000" w:rsidDel="00000000" w:rsidP="00000000" w:rsidRDefault="00000000" w:rsidRPr="00000000" w14:paraId="00000005">
      <w:pPr>
        <w:ind w:left="-90" w:right="-162" w:firstLine="0"/>
        <w:jc w:val="center"/>
        <w:rPr>
          <w:b w:val="1"/>
          <w:color w:val="ff0000"/>
          <w:sz w:val="36"/>
          <w:szCs w:val="36"/>
        </w:rPr>
      </w:pPr>
      <w:r w:rsidDel="00000000" w:rsidR="00000000" w:rsidRPr="00000000">
        <w:rPr>
          <w:b w:val="1"/>
          <w:color w:val="ff0000"/>
          <w:sz w:val="36"/>
          <w:szCs w:val="36"/>
          <w:rtl w:val="0"/>
        </w:rPr>
        <w:t xml:space="preserve">Monday June 16, 2025</w:t>
      </w:r>
    </w:p>
    <w:p w:rsidR="00000000" w:rsidDel="00000000" w:rsidP="00000000" w:rsidRDefault="00000000" w:rsidRPr="00000000" w14:paraId="00000006">
      <w:pPr>
        <w:ind w:left="-90" w:right="-162" w:firstLine="0"/>
        <w:jc w:val="center"/>
        <w:rPr>
          <w:b w:val="1"/>
          <w:color w:val="000000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30" w:right="-162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Hopkinton Country Club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30" w:right="-162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204 Saddle Hill Road 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30" w:right="-162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Registration starts at 8am, Shotgun start at 9am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30" w:right="-162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Breakfast and lunch included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30" w:right="-162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Great raffle items so “show up” early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630" w:right="-162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$250 per golfer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Foursome for Golf/Lunch</w:t>
        <w:tab/>
        <w:tab/>
        <w:tab/>
        <w:tab/>
        <w:tab/>
        <w:t xml:space="preserve">   </w:t>
        <w:tab/>
        <w:t xml:space="preserve">$1,000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Single Golfer/Lunch </w:t>
        <w:tab/>
        <w:t xml:space="preserve">__________ </w:t>
        <w:tab/>
        <w:t xml:space="preserve">x $250 per person = </w:t>
        <w:tab/>
        <w:t xml:space="preserve">$ __________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  <w:t xml:space="preserve">Foursome Names: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ab/>
        <w:t xml:space="preserve">Golfer 1 ___________________________ E-mail _________________________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ind w:firstLine="720"/>
        <w:rPr/>
      </w:pPr>
      <w:r w:rsidDel="00000000" w:rsidR="00000000" w:rsidRPr="00000000">
        <w:rPr>
          <w:rtl w:val="0"/>
        </w:rPr>
        <w:t xml:space="preserve">Golfer 2 ___________________________ E-mail _________________________</w:t>
      </w:r>
    </w:p>
    <w:p w:rsidR="00000000" w:rsidDel="00000000" w:rsidP="00000000" w:rsidRDefault="00000000" w:rsidRPr="00000000" w14:paraId="00000018">
      <w:pPr>
        <w:ind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ind w:firstLine="720"/>
        <w:rPr/>
      </w:pPr>
      <w:r w:rsidDel="00000000" w:rsidR="00000000" w:rsidRPr="00000000">
        <w:rPr>
          <w:rtl w:val="0"/>
        </w:rPr>
        <w:t xml:space="preserve">Golfer 3 ___________________________ E-mail _________________________</w:t>
      </w:r>
    </w:p>
    <w:p w:rsidR="00000000" w:rsidDel="00000000" w:rsidP="00000000" w:rsidRDefault="00000000" w:rsidRPr="00000000" w14:paraId="0000001A">
      <w:pPr>
        <w:ind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ind w:firstLine="720"/>
        <w:rPr/>
      </w:pPr>
      <w:r w:rsidDel="00000000" w:rsidR="00000000" w:rsidRPr="00000000">
        <w:rPr>
          <w:rtl w:val="0"/>
        </w:rPr>
        <w:t xml:space="preserve">Golfer 4 ___________________________ E-mail _________________________</w:t>
      </w:r>
    </w:p>
    <w:p w:rsidR="00000000" w:rsidDel="00000000" w:rsidP="00000000" w:rsidRDefault="00000000" w:rsidRPr="00000000" w14:paraId="0000001C">
      <w:pPr>
        <w:ind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  <w:t xml:space="preserve">I can’t attend, but please accept my tax-deductible donation in the amount of $________.</w:t>
      </w:r>
    </w:p>
    <w:p w:rsidR="00000000" w:rsidDel="00000000" w:rsidP="00000000" w:rsidRDefault="00000000" w:rsidRPr="00000000" w14:paraId="0000001F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b w:val="1"/>
          <w:rtl w:val="0"/>
        </w:rPr>
        <w:t xml:space="preserve">Questions:</w:t>
      </w:r>
      <w:r w:rsidDel="00000000" w:rsidR="00000000" w:rsidRPr="00000000">
        <w:rPr>
          <w:rtl w:val="0"/>
        </w:rPr>
        <w:t xml:space="preserve"> Email golf@projectjustbecause.org</w:t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b w:val="1"/>
          <w:rtl w:val="0"/>
        </w:rPr>
        <w:t xml:space="preserve">Pay:</w:t>
      </w:r>
      <w:r w:rsidDel="00000000" w:rsidR="00000000" w:rsidRPr="00000000">
        <w:rPr>
          <w:rtl w:val="0"/>
        </w:rPr>
        <w:t xml:space="preserve"> Payments can be made via check by sending this form and your check made out to: Project Just Because, 77 South Street, Hopkinton, MA 01748. If mailing a check, please include this registration sheet. Or by visiting our website </w:t>
      </w:r>
      <w:hyperlink r:id="rId8">
        <w:r w:rsidDel="00000000" w:rsidR="00000000" w:rsidRPr="00000000">
          <w:rPr>
            <w:color w:val="0000ff"/>
            <w:u w:val="single"/>
            <w:rtl w:val="0"/>
          </w:rPr>
          <w:t xml:space="preserve">https://www.projectjustbecause.org/programs/tee-up-fundraiser/</w:t>
        </w:r>
      </w:hyperlink>
      <w:r w:rsidDel="00000000" w:rsidR="00000000" w:rsidRPr="00000000">
        <w:rPr>
          <w:rtl w:val="0"/>
        </w:rPr>
      </w:r>
    </w:p>
    <w:sectPr>
      <w:pgSz w:h="15840" w:w="12240" w:orient="portrait"/>
      <w:pgMar w:bottom="1296" w:top="1296" w:left="1656" w:right="165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63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35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07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79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51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23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495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67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39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D61ED3"/>
    <w:rPr>
      <w:sz w:val="24"/>
      <w:szCs w:val="24"/>
      <w:lang w:eastAsia="en-US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FA6B17"/>
    <w:rPr>
      <w:rFonts w:ascii="Lucida Grande" w:cs="Lucida Grande" w:hAnsi="Lucida Grande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FA6B17"/>
    <w:rPr>
      <w:rFonts w:ascii="Lucida Grande" w:cs="Lucida Grande" w:hAnsi="Lucida Grande"/>
      <w:sz w:val="18"/>
      <w:szCs w:val="18"/>
      <w:lang w:eastAsia="en-US"/>
    </w:rPr>
  </w:style>
  <w:style w:type="character" w:styleId="Hyperlink">
    <w:name w:val="Hyperlink"/>
    <w:basedOn w:val="DefaultParagraphFont"/>
    <w:uiPriority w:val="99"/>
    <w:unhideWhenUsed w:val="1"/>
    <w:rsid w:val="0045307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 w:val="1"/>
    <w:unhideWhenUsed w:val="1"/>
    <w:rsid w:val="00453077"/>
    <w:rPr>
      <w:color w:val="605e5c"/>
      <w:shd w:color="auto" w:fill="e1dfdd" w:val="clear"/>
    </w:rPr>
  </w:style>
  <w:style w:type="character" w:styleId="FollowedHyperlink">
    <w:name w:val="FollowedHyperlink"/>
    <w:basedOn w:val="DefaultParagraphFont"/>
    <w:uiPriority w:val="99"/>
    <w:semiHidden w:val="1"/>
    <w:unhideWhenUsed w:val="1"/>
    <w:rsid w:val="00AE4D3C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 w:val="1"/>
    <w:rsid w:val="00D61ED3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hyperlink" Target="https://www.projectjustbecause.org/programs/tee-up-fundraiser/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2850aGOR31s1e+Yq6WNnkJlIZbA==">CgMxLjA4AHIhMWNpTFZqaEJQT0t6MTVKRTdOaU10TFI4Q0lGV2lyN3l1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2024-02-21T15:35:00Z</dcterms:created>
  <dc:creator>Barbara Christensen</dc:creator>
</cp:coreProperties>
</file>